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1E2345" w:rsidRDefault="00357DD7" w:rsidP="0095065F">
      <w:pPr>
        <w:spacing w:before="0" w:after="0"/>
        <w:rPr>
          <w:color w:val="5F433B"/>
          <w:sz w:val="20"/>
        </w:rPr>
      </w:pPr>
    </w:p>
    <w:p w:rsidR="00E264B4" w:rsidRPr="001E2345" w:rsidRDefault="00E264B4" w:rsidP="0095065F">
      <w:pPr>
        <w:spacing w:before="0" w:after="0"/>
        <w:rPr>
          <w:color w:val="5F433B"/>
          <w:sz w:val="20"/>
        </w:rPr>
      </w:pPr>
    </w:p>
    <w:p w:rsidR="00E264B4" w:rsidRPr="001E2345" w:rsidRDefault="00E264B4" w:rsidP="0095065F">
      <w:pPr>
        <w:spacing w:before="0" w:after="0"/>
        <w:rPr>
          <w:color w:val="5F433B"/>
          <w:sz w:val="20"/>
        </w:rPr>
      </w:pPr>
    </w:p>
    <w:p w:rsidR="001E4749" w:rsidRPr="001E2345" w:rsidRDefault="001E4749" w:rsidP="0095065F">
      <w:pPr>
        <w:spacing w:before="0" w:after="0"/>
        <w:rPr>
          <w:color w:val="5F433B"/>
          <w:sz w:val="20"/>
        </w:rPr>
      </w:pPr>
    </w:p>
    <w:p w:rsidR="0060659B" w:rsidRPr="001E2345" w:rsidRDefault="0060659B" w:rsidP="0095065F">
      <w:pPr>
        <w:spacing w:before="0" w:after="0"/>
        <w:rPr>
          <w:color w:val="5F433B"/>
          <w:sz w:val="20"/>
        </w:rPr>
      </w:pPr>
    </w:p>
    <w:p w:rsidR="001E4749" w:rsidRPr="001E2345" w:rsidRDefault="001E4749" w:rsidP="001E4749">
      <w:pPr>
        <w:spacing w:before="0" w:after="0"/>
        <w:jc w:val="center"/>
        <w:rPr>
          <w:color w:val="5F433B"/>
          <w:sz w:val="20"/>
        </w:rPr>
      </w:pPr>
      <w:r w:rsidRPr="001E2345">
        <w:rPr>
          <w:color w:val="5F433B"/>
          <w:sz w:val="20"/>
        </w:rPr>
        <w:t>INTERREG VA - Program cezhraničnej spolupráce 2014 – 2020 - všeobecne</w:t>
      </w:r>
    </w:p>
    <w:p w:rsidR="001E4749" w:rsidRPr="001E2345" w:rsidRDefault="001E4749" w:rsidP="001E4749">
      <w:pPr>
        <w:spacing w:before="0" w:after="0"/>
        <w:jc w:val="center"/>
        <w:rPr>
          <w:color w:val="5F433B"/>
          <w:sz w:val="20"/>
        </w:rPr>
      </w:pPr>
      <w:r w:rsidRPr="001E2345">
        <w:rPr>
          <w:color w:val="5F433B"/>
          <w:sz w:val="20"/>
        </w:rPr>
        <w:t>Operačný program ENI SK-HU-RO-UA 2014 – 2020</w:t>
      </w:r>
    </w:p>
    <w:p w:rsidR="001E4749" w:rsidRPr="001E2345" w:rsidRDefault="001E4749" w:rsidP="001E4749">
      <w:pPr>
        <w:spacing w:before="0" w:after="0"/>
        <w:rPr>
          <w:color w:val="5F433B"/>
          <w:sz w:val="20"/>
        </w:rPr>
      </w:pPr>
    </w:p>
    <w:p w:rsidR="0060659B" w:rsidRPr="001E2345" w:rsidRDefault="0060659B" w:rsidP="001E4749">
      <w:pPr>
        <w:spacing w:before="0" w:after="0"/>
        <w:rPr>
          <w:color w:val="5F433B"/>
          <w:sz w:val="20"/>
        </w:rPr>
      </w:pP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  <w:r w:rsidRPr="001E2345">
        <w:rPr>
          <w:b w:val="0"/>
          <w:color w:val="5F433B"/>
          <w:sz w:val="20"/>
        </w:rPr>
        <w:t xml:space="preserve">SR bude v programovom období 2014 - 2020 participovať na implementácii </w:t>
      </w:r>
      <w:r w:rsidRPr="001E2345">
        <w:rPr>
          <w:color w:val="5F433B"/>
          <w:sz w:val="20"/>
        </w:rPr>
        <w:t>programov cezhraničnej spolupráce</w:t>
      </w:r>
      <w:r w:rsidRPr="001E2345">
        <w:rPr>
          <w:b w:val="0"/>
          <w:color w:val="5F433B"/>
          <w:sz w:val="20"/>
        </w:rPr>
        <w:t xml:space="preserve"> v súlade s úsilím ostatných národných programov zameraných najmä na zlepšovanie dostupnosti prihraničných regiónov (vrátane </w:t>
      </w:r>
      <w:proofErr w:type="spellStart"/>
      <w:r w:rsidRPr="001E2345">
        <w:rPr>
          <w:b w:val="0"/>
          <w:color w:val="5F433B"/>
          <w:sz w:val="20"/>
        </w:rPr>
        <w:t>multimodálnej</w:t>
      </w:r>
      <w:proofErr w:type="spellEnd"/>
      <w:r w:rsidRPr="001E2345">
        <w:rPr>
          <w:b w:val="0"/>
          <w:color w:val="5F433B"/>
          <w:sz w:val="20"/>
        </w:rPr>
        <w:t xml:space="preserve"> verejnej dopravy), posilňovanie hospodárskej konkurencieschopnosti, posilňovanie sociálnej a kultúrnej súdržnosti, ochranu životného prostredia, prírodného a kultúrneho dedičstva v prihraničných regiónoch s cieľom napomáhať k zvyšovaniu hospodárskej a sociálnej integrácie prihraničných regiónov.</w:t>
      </w: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  <w:r w:rsidRPr="001E2345">
        <w:rPr>
          <w:b w:val="0"/>
          <w:color w:val="5F433B"/>
          <w:sz w:val="20"/>
        </w:rPr>
        <w:t>Programy cezhraničnej spolupráce, na ktorých sa podieľa SR môžu vďaka svojmu zameraniu podporiť čiastočné riešenia hlavných cieľov Stratégie EÚ pre dunajský región (ďalej len „Dunajská stratégia“) prostredníctvom implementácie aktivít v oblasti ochrany životného prostredia, prírodného a kultúrneho dedičstva, udržateľnej dopravy, zvýšenia inštitucionálnej spolupráce a zefektívnenia spolupráce v oblasti školstva, vedy a výskumu.</w:t>
      </w: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  <w:r w:rsidRPr="001E2345">
        <w:rPr>
          <w:b w:val="0"/>
          <w:color w:val="5F433B"/>
          <w:sz w:val="20"/>
        </w:rPr>
        <w:t xml:space="preserve">V oblasti dopravy budú programy cezhraničnej spolupráce zamerané najmä na aktivity </w:t>
      </w:r>
      <w:proofErr w:type="spellStart"/>
      <w:r w:rsidRPr="001E2345">
        <w:rPr>
          <w:b w:val="0"/>
          <w:color w:val="5F433B"/>
          <w:sz w:val="20"/>
        </w:rPr>
        <w:t>makroregionálneho</w:t>
      </w:r>
      <w:proofErr w:type="spellEnd"/>
      <w:r w:rsidRPr="001E2345">
        <w:rPr>
          <w:b w:val="0"/>
          <w:color w:val="5F433B"/>
          <w:sz w:val="20"/>
        </w:rPr>
        <w:t xml:space="preserve"> charakteru, ktorých realizáciou sa zlepší prepojenie prihraničných regiónov, čím sa významne podporia možnosti vzájomnej spolupráce, cestovného ruchu, hospodárskeho rozvoja a posilnenia konkurencieschopnosti dotknutých regiónov. </w:t>
      </w:r>
      <w:r w:rsidRPr="001E2345">
        <w:rPr>
          <w:color w:val="5F433B"/>
          <w:sz w:val="20"/>
        </w:rPr>
        <w:t>Aktivity budú svojim charakterom zamerané predovšetkým na vypracovanie štúdií, tvorbu stratégií, projektovú prípravu, ako aj na samotnú fyzickú realizáciu dopravnej infraštruktúry</w:t>
      </w:r>
      <w:r w:rsidRPr="001E2345">
        <w:rPr>
          <w:b w:val="0"/>
          <w:color w:val="5F433B"/>
          <w:sz w:val="20"/>
        </w:rPr>
        <w:t xml:space="preserve"> – t. j. budovanie cezhraničných úsekov ciest II. a III. triedy, vrátane výstavby mostov, budovanie nových cyklotrás a pod. Tieto projekty budú komplementárne dopĺňať aktivity implementované v rámci hlavných operačných programov.</w:t>
      </w: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  <w:r w:rsidRPr="001E2345">
        <w:rPr>
          <w:color w:val="5F433B"/>
          <w:sz w:val="20"/>
        </w:rPr>
        <w:t>Program cezhraničnej spolupráce Slovenská republika – Česká republika 2014 – 2020</w:t>
      </w:r>
      <w:r w:rsidRPr="001E2345">
        <w:rPr>
          <w:b w:val="0"/>
          <w:color w:val="5F433B"/>
          <w:sz w:val="20"/>
        </w:rPr>
        <w:t xml:space="preserve"> bude tematicky koncentrovaný na zvýšenie úrovne hospodárskej a sociálnej integrácie v prihraničných oblastiach so zreteľom na posilnenie ľudského kapitálu, podporu rozvoja dostupnosti územia, ochranu životného prostredia, inovácie a výskum, ochranu kultúrneho a prírodného dedičstva dotknutých regiónov. Na základe skúseností z programového obdobia 2007 – 2013 je záujem aj o posilnenie cezhraničných vzťahov prostredníctvom realizácie </w:t>
      </w:r>
      <w:proofErr w:type="spellStart"/>
      <w:r w:rsidRPr="001E2345">
        <w:rPr>
          <w:b w:val="0"/>
          <w:color w:val="5F433B"/>
          <w:sz w:val="20"/>
        </w:rPr>
        <w:t>mikroprojektov</w:t>
      </w:r>
      <w:proofErr w:type="spellEnd"/>
      <w:r w:rsidRPr="001E2345">
        <w:rPr>
          <w:b w:val="0"/>
          <w:color w:val="5F433B"/>
          <w:sz w:val="20"/>
        </w:rPr>
        <w:t xml:space="preserve"> založených na aktivitách typu „ľudia ľuďom“. </w:t>
      </w: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  <w:r w:rsidRPr="001E2345">
        <w:rPr>
          <w:b w:val="0"/>
          <w:color w:val="5F433B"/>
          <w:sz w:val="20"/>
        </w:rPr>
        <w:t xml:space="preserve">Podpora v rámci </w:t>
      </w:r>
      <w:r w:rsidRPr="001E2345">
        <w:rPr>
          <w:color w:val="5F433B"/>
          <w:sz w:val="20"/>
        </w:rPr>
        <w:t xml:space="preserve">programu cezhraničnej spolupráce Maďarsko – Slovenská republika 2014 – 2020 </w:t>
      </w:r>
      <w:r w:rsidRPr="001E2345">
        <w:rPr>
          <w:b w:val="0"/>
          <w:color w:val="5F433B"/>
          <w:sz w:val="20"/>
        </w:rPr>
        <w:t>bude smerovaná na ochranu a zveľaďovanie životného prostredia, budovanie dopravnej infraštruktúry, posilňovanie cezhraničnej mobility, využívanie riek pre nákladnú aj osobnú prepravu a dobudovanie modernej dopravnej siete prihraničných regiónov.</w:t>
      </w: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  <w:r w:rsidRPr="001E2345">
        <w:rPr>
          <w:color w:val="5F433B"/>
          <w:sz w:val="20"/>
        </w:rPr>
        <w:t xml:space="preserve">Program cezhraničnej spolupráce Poľsko – Slovenská republika 2014 – 2020 </w:t>
      </w:r>
      <w:r w:rsidRPr="001E2345">
        <w:rPr>
          <w:b w:val="0"/>
          <w:color w:val="5F433B"/>
          <w:sz w:val="20"/>
        </w:rPr>
        <w:t xml:space="preserve">bude zameraný najmä na rozvoj dostupnosti územia a podporu udržateľnej dopravy, ochranu životného prostredia, ochranu prírodného a kultúrneho dedičstva prihraničných regiónov a na investície do vzdelávania. V snahe zabezpečiť konkurencieschopnosť malých a stredných podnikov, bude program podporovať vytváranie nových produktov a služieb. Vzhľadom na pozitívne skúsenosti z programového obdobia 2007 – 2013, je záujem aj o posilnenie cezhraničných vzťahov prostredníctvom realizácie </w:t>
      </w:r>
      <w:proofErr w:type="spellStart"/>
      <w:r w:rsidRPr="001E2345">
        <w:rPr>
          <w:b w:val="0"/>
          <w:color w:val="5F433B"/>
          <w:sz w:val="20"/>
        </w:rPr>
        <w:t>mikroprojektov</w:t>
      </w:r>
      <w:proofErr w:type="spellEnd"/>
      <w:r w:rsidRPr="001E2345">
        <w:rPr>
          <w:b w:val="0"/>
          <w:color w:val="5F433B"/>
          <w:sz w:val="20"/>
        </w:rPr>
        <w:t xml:space="preserve"> založených na aktivitách typu „ľudia ľuďom“.</w:t>
      </w: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  <w:r w:rsidRPr="001E2345">
        <w:rPr>
          <w:b w:val="0"/>
          <w:color w:val="5F433B"/>
          <w:sz w:val="20"/>
        </w:rPr>
        <w:t>V rámci programu cezhraničnej spolupráce Slovenská republika – Rakúsko 2014 – 2020 sa bude predovšetkým podporovať realizácia rôznych aktivít s pridanou hodnotou s prevažne neinvestičným charakterom, najmä v oblasti výskumu, vývoja a vzdelávania. Okrem toho sa predpokladá aj podpora viacerých investičných aktivít hlavne v oblasti dopravnej infraštruktúry, životného prostredia a rozvoja turizmu.</w:t>
      </w: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</w:p>
    <w:p w:rsidR="0060659B" w:rsidRPr="001E2345" w:rsidRDefault="0060659B" w:rsidP="001E4749">
      <w:pPr>
        <w:spacing w:before="0" w:after="0"/>
        <w:jc w:val="both"/>
        <w:rPr>
          <w:color w:val="5F433B"/>
          <w:sz w:val="20"/>
        </w:rPr>
      </w:pPr>
    </w:p>
    <w:p w:rsidR="0060659B" w:rsidRPr="001E2345" w:rsidRDefault="0060659B" w:rsidP="001E4749">
      <w:pPr>
        <w:spacing w:before="0" w:after="0"/>
        <w:jc w:val="both"/>
        <w:rPr>
          <w:color w:val="5F433B"/>
          <w:sz w:val="20"/>
        </w:rPr>
      </w:pPr>
    </w:p>
    <w:p w:rsidR="0060659B" w:rsidRPr="001E2345" w:rsidRDefault="0060659B" w:rsidP="001E4749">
      <w:pPr>
        <w:spacing w:before="0" w:after="0"/>
        <w:jc w:val="both"/>
        <w:rPr>
          <w:color w:val="5F433B"/>
          <w:sz w:val="20"/>
        </w:rPr>
      </w:pPr>
    </w:p>
    <w:p w:rsidR="0060659B" w:rsidRPr="001E2345" w:rsidRDefault="0060659B" w:rsidP="001E4749">
      <w:pPr>
        <w:spacing w:before="0" w:after="0"/>
        <w:jc w:val="both"/>
        <w:rPr>
          <w:color w:val="5F433B"/>
          <w:sz w:val="20"/>
        </w:rPr>
      </w:pPr>
    </w:p>
    <w:p w:rsidR="0060659B" w:rsidRPr="001E2345" w:rsidRDefault="0060659B" w:rsidP="001E4749">
      <w:pPr>
        <w:spacing w:before="0" w:after="0"/>
        <w:jc w:val="both"/>
        <w:rPr>
          <w:color w:val="5F433B"/>
          <w:sz w:val="20"/>
        </w:rPr>
      </w:pP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  <w:r w:rsidRPr="001E2345">
        <w:rPr>
          <w:color w:val="5F433B"/>
          <w:sz w:val="20"/>
        </w:rPr>
        <w:t>Operačný program ENI SK-HU-RO-UA 2014 – 2020</w:t>
      </w:r>
      <w:r w:rsidRPr="001E2345">
        <w:rPr>
          <w:b w:val="0"/>
          <w:color w:val="5F433B"/>
          <w:sz w:val="20"/>
        </w:rPr>
        <w:t xml:space="preserve"> bude naďalej podporovať zintenzívnenie a prehĺbenie jednotlivých oblastí rozvoja vzájomnej spolupráce medzi jednotlivými regiónmi s prihliadnutím na trvalú udržateľnosť v sociálnej, environmentálnej a ekonomickej oblasti. Program zároveň deklaruje potrebu zvýšenej podpory štvorstrannej spolupráce pri príprave tzv. strategických projektov.</w:t>
      </w: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</w:p>
    <w:p w:rsidR="001E4749" w:rsidRPr="001E2345" w:rsidRDefault="001E4749" w:rsidP="001E4749">
      <w:pPr>
        <w:spacing w:before="0" w:after="0"/>
        <w:jc w:val="both"/>
        <w:rPr>
          <w:b w:val="0"/>
          <w:color w:val="5F433B"/>
          <w:sz w:val="20"/>
        </w:rPr>
      </w:pPr>
      <w:r w:rsidRPr="001E2345">
        <w:rPr>
          <w:b w:val="0"/>
          <w:color w:val="5F433B"/>
          <w:sz w:val="20"/>
        </w:rPr>
        <w:t>SR bude plniť úlohy RO pre Operačný program cezhraničnej spolupráce Slovenská republika – Česká republika 2014 – 2020 a pre Operačný program INTERACT a úlohy Národného orgánu, resp. Národného koordinátora pre Operačný program cezhraničnej spolupráce Slovenská republika – Rakúsko 2014 – 2020 a Operačný program cezhraničnej spolupráce Slovenská republika – Poľská republika 2014 – 2020. Riadiaca štruktúra v rámci Operačného programu cezhraničnej spolupráce Slovenská republika – Maďarsko 2014 - 2020 je naďalej predmetom vyjednávania s eminentným záujmom SR o prevzatie úlohy RO v programovom období 2014 – 2020.</w:t>
      </w:r>
    </w:p>
    <w:p w:rsidR="0095065F" w:rsidRPr="001E2345" w:rsidRDefault="0095065F" w:rsidP="0095065F">
      <w:pPr>
        <w:spacing w:before="0" w:after="0"/>
        <w:rPr>
          <w:color w:val="5F433B"/>
          <w:sz w:val="20"/>
        </w:rPr>
      </w:pPr>
    </w:p>
    <w:p w:rsidR="00563B10" w:rsidRPr="001E2345" w:rsidRDefault="00563B10" w:rsidP="0095065F">
      <w:pPr>
        <w:spacing w:before="0" w:after="0"/>
        <w:rPr>
          <w:color w:val="5F433B"/>
          <w:sz w:val="20"/>
        </w:rPr>
      </w:pPr>
    </w:p>
    <w:p w:rsidR="00150353" w:rsidRPr="001E2345" w:rsidRDefault="00E169A8" w:rsidP="001F4AB6">
      <w:pPr>
        <w:spacing w:before="0" w:after="0" w:line="276" w:lineRule="auto"/>
        <w:rPr>
          <w:rStyle w:val="Hypertextovprepojenie"/>
          <w:color w:val="5F433B"/>
          <w:sz w:val="16"/>
          <w:szCs w:val="16"/>
        </w:rPr>
      </w:pPr>
      <w:r w:rsidRPr="001E2345">
        <w:rPr>
          <w:color w:val="5F433B"/>
          <w:sz w:val="16"/>
          <w:szCs w:val="16"/>
        </w:rPr>
        <w:t xml:space="preserve">verejne sprístupnené dielo MEDIA COELI </w:t>
      </w:r>
      <w:r w:rsidRPr="001E2345">
        <w:rPr>
          <w:color w:val="5F433B"/>
          <w:sz w:val="16"/>
          <w:szCs w:val="16"/>
          <w:vertAlign w:val="superscript"/>
        </w:rPr>
        <w:t>®</w:t>
      </w:r>
      <w:r w:rsidRPr="001E2345">
        <w:rPr>
          <w:color w:val="5F433B"/>
          <w:sz w:val="16"/>
          <w:szCs w:val="16"/>
        </w:rPr>
        <w:t xml:space="preserve"> podmienky: </w:t>
      </w:r>
      <w:hyperlink r:id="rId9" w:history="1">
        <w:r w:rsidR="00AE59CA" w:rsidRPr="001E2345">
          <w:rPr>
            <w:rStyle w:val="Hypertextovprepojenie"/>
            <w:color w:val="5F433B"/>
            <w:sz w:val="16"/>
            <w:szCs w:val="16"/>
          </w:rPr>
          <w:t>www.mediacoeli.sk</w:t>
        </w:r>
      </w:hyperlink>
    </w:p>
    <w:p w:rsidR="001F4AB6" w:rsidRPr="001E2345" w:rsidRDefault="001F4AB6" w:rsidP="001F4AB6">
      <w:pPr>
        <w:spacing w:before="0" w:after="0" w:line="276" w:lineRule="auto"/>
        <w:rPr>
          <w:color w:val="5F433B"/>
          <w:sz w:val="16"/>
          <w:szCs w:val="16"/>
        </w:rPr>
      </w:pPr>
    </w:p>
    <w:sdt>
      <w:sdtPr>
        <w:rPr>
          <w:color w:val="5F433B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1E2345" w:rsidRDefault="000F69FA" w:rsidP="001F4AB6">
          <w:pPr>
            <w:spacing w:before="0" w:after="0" w:line="276" w:lineRule="auto"/>
            <w:rPr>
              <w:color w:val="5F433B"/>
              <w:sz w:val="16"/>
              <w:szCs w:val="16"/>
            </w:rPr>
          </w:pPr>
          <w:r w:rsidRPr="001E2345">
            <w:rPr>
              <w:color w:val="5F433B"/>
              <w:sz w:val="16"/>
              <w:szCs w:val="16"/>
            </w:rPr>
            <w:t xml:space="preserve">Váš konzultant: </w:t>
          </w:r>
        </w:p>
        <w:p w:rsidR="00495077" w:rsidRPr="001E2345" w:rsidRDefault="00495077" w:rsidP="001F4AB6">
          <w:pPr>
            <w:spacing w:before="0" w:after="0" w:line="276" w:lineRule="auto"/>
            <w:rPr>
              <w:color w:val="5F433B"/>
              <w:sz w:val="16"/>
              <w:szCs w:val="16"/>
            </w:rPr>
          </w:pPr>
        </w:p>
        <w:p w:rsidR="00093E63" w:rsidRPr="001E2345" w:rsidRDefault="00093E63" w:rsidP="001F4AB6">
          <w:pPr>
            <w:spacing w:before="0" w:after="0" w:line="276" w:lineRule="auto"/>
            <w:rPr>
              <w:color w:val="5F433B"/>
              <w:sz w:val="16"/>
              <w:szCs w:val="16"/>
            </w:rPr>
          </w:pPr>
        </w:p>
        <w:p w:rsidR="000F69FA" w:rsidRPr="001E2345" w:rsidRDefault="00EF6546" w:rsidP="001F4AB6">
          <w:pPr>
            <w:spacing w:before="0" w:after="0" w:line="276" w:lineRule="auto"/>
            <w:rPr>
              <w:color w:val="5F433B"/>
              <w:sz w:val="16"/>
              <w:szCs w:val="16"/>
            </w:rPr>
          </w:pPr>
        </w:p>
        <w:bookmarkEnd w:id="0" w:displacedByCustomXml="next"/>
      </w:sdtContent>
    </w:sdt>
    <w:sectPr w:rsidR="000F69FA" w:rsidRPr="001E2345" w:rsidSect="006203D3">
      <w:headerReference w:type="default" r:id="rId10"/>
      <w:footerReference w:type="default" r:id="rId11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46" w:rsidRDefault="00EF6546" w:rsidP="00F4420D">
      <w:pPr>
        <w:spacing w:after="0"/>
      </w:pPr>
      <w:r>
        <w:separator/>
      </w:r>
    </w:p>
  </w:endnote>
  <w:endnote w:type="continuationSeparator" w:id="0">
    <w:p w:rsidR="00EF6546" w:rsidRDefault="00EF6546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3D6104" w:rsidRPr="003D6104">
      <w:rPr>
        <w:b w:val="0"/>
        <w:noProof/>
        <w:color w:val="A6A6A6" w:themeColor="background1" w:themeShade="A6"/>
        <w:sz w:val="16"/>
        <w:szCs w:val="16"/>
      </w:rPr>
      <w:t>2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3D6104" w:rsidRPr="003D6104">
      <w:rPr>
        <w:b w:val="0"/>
        <w:noProof/>
        <w:color w:val="A6A6A6" w:themeColor="background1" w:themeShade="A6"/>
        <w:sz w:val="16"/>
        <w:szCs w:val="16"/>
      </w:rPr>
      <w:t>2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46" w:rsidRDefault="00EF6546" w:rsidP="00F4420D">
      <w:pPr>
        <w:spacing w:after="0"/>
      </w:pPr>
      <w:r>
        <w:separator/>
      </w:r>
    </w:p>
  </w:footnote>
  <w:footnote w:type="continuationSeparator" w:id="0">
    <w:p w:rsidR="00EF6546" w:rsidRDefault="00EF6546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F9" w:rsidRPr="003812F9" w:rsidRDefault="003812F9" w:rsidP="003812F9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3812F9">
      <w:rPr>
        <w:color w:val="A6A6A6" w:themeColor="background1" w:themeShade="A6"/>
        <w:sz w:val="16"/>
        <w:szCs w:val="16"/>
      </w:rPr>
      <w:t xml:space="preserve">INTERREG </w:t>
    </w:r>
    <w:r>
      <w:rPr>
        <w:color w:val="A6A6A6" w:themeColor="background1" w:themeShade="A6"/>
        <w:sz w:val="16"/>
        <w:szCs w:val="16"/>
      </w:rPr>
      <w:t>V</w:t>
    </w:r>
    <w:r w:rsidRPr="003812F9">
      <w:rPr>
        <w:color w:val="A6A6A6" w:themeColor="background1" w:themeShade="A6"/>
        <w:sz w:val="16"/>
        <w:szCs w:val="16"/>
      </w:rPr>
      <w:t>A - Program cezhraničnej spolupráce 2014 – 2020 - všeobecne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 xml:space="preserve">, SK, CZ: 00421911907188, </w:t>
    </w:r>
    <w:proofErr w:type="spellStart"/>
    <w:r w:rsidRPr="00A36AFE">
      <w:rPr>
        <w:color w:val="A6A6A6" w:themeColor="background1" w:themeShade="A6"/>
        <w:sz w:val="16"/>
        <w:szCs w:val="16"/>
      </w:rPr>
      <w:t>English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French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German</w:t>
    </w:r>
    <w:proofErr w:type="spellEnd"/>
    <w:r w:rsidRPr="00A36AFE">
      <w:rPr>
        <w:color w:val="A6A6A6" w:themeColor="background1" w:themeShade="A6"/>
        <w:sz w:val="16"/>
        <w:szCs w:val="16"/>
      </w:rPr>
      <w:t>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2B24A29C" wp14:editId="377EF9B0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02K2MYTbsNtQw+ooZYbqf+FQak=" w:salt="+pBElA6Orro0Cf5YxgPH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12E8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E2345"/>
    <w:rsid w:val="001E4749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812F9"/>
    <w:rsid w:val="003A4705"/>
    <w:rsid w:val="003D6104"/>
    <w:rsid w:val="00460A9F"/>
    <w:rsid w:val="0047619C"/>
    <w:rsid w:val="00495077"/>
    <w:rsid w:val="004B073A"/>
    <w:rsid w:val="004B5637"/>
    <w:rsid w:val="004D5EC9"/>
    <w:rsid w:val="004E3C47"/>
    <w:rsid w:val="00503D0E"/>
    <w:rsid w:val="00504833"/>
    <w:rsid w:val="0052339A"/>
    <w:rsid w:val="00536A81"/>
    <w:rsid w:val="00542CC6"/>
    <w:rsid w:val="00563B10"/>
    <w:rsid w:val="005925B6"/>
    <w:rsid w:val="005A643E"/>
    <w:rsid w:val="00602EF9"/>
    <w:rsid w:val="0060659B"/>
    <w:rsid w:val="006203D3"/>
    <w:rsid w:val="00645C24"/>
    <w:rsid w:val="00673F90"/>
    <w:rsid w:val="00681C33"/>
    <w:rsid w:val="006B6987"/>
    <w:rsid w:val="0072638E"/>
    <w:rsid w:val="00736B3E"/>
    <w:rsid w:val="007617E7"/>
    <w:rsid w:val="00787A94"/>
    <w:rsid w:val="007C3213"/>
    <w:rsid w:val="00804257"/>
    <w:rsid w:val="00854341"/>
    <w:rsid w:val="00867B57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43241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7436B"/>
    <w:rsid w:val="00D80350"/>
    <w:rsid w:val="00DB0B54"/>
    <w:rsid w:val="00E169A8"/>
    <w:rsid w:val="00E264B4"/>
    <w:rsid w:val="00E268DD"/>
    <w:rsid w:val="00E26E26"/>
    <w:rsid w:val="00E8111B"/>
    <w:rsid w:val="00E976CD"/>
    <w:rsid w:val="00EA59F7"/>
    <w:rsid w:val="00EC3558"/>
    <w:rsid w:val="00ED751C"/>
    <w:rsid w:val="00EF6546"/>
    <w:rsid w:val="00F04A00"/>
    <w:rsid w:val="00F05B6E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/detail-29-mediacoeli_Licen&#269;n&#225;_dohoda_na_verejne_spr&#237;stupnen&#233;_diela_MEDIA_COELI_&#174;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1A44F0"/>
    <w:rsid w:val="003E4284"/>
    <w:rsid w:val="00475FA2"/>
    <w:rsid w:val="00670F02"/>
    <w:rsid w:val="00677726"/>
    <w:rsid w:val="00717489"/>
    <w:rsid w:val="0086398C"/>
    <w:rsid w:val="009D6B34"/>
    <w:rsid w:val="00A3700D"/>
    <w:rsid w:val="00AA2E39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2FA03C-399E-457B-8847-C2D0AA6A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INTERREG A - Program cezhraničnej spolupráce 2014 – 2020 - všeobecne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 A - Program cezhraničnej spolupráce 2014 – 2020 - všeobecne</dc:title>
  <dc:creator>MEDIA COELI ®</dc:creator>
  <cp:lastModifiedBy>Milena Mrvová</cp:lastModifiedBy>
  <cp:revision>9</cp:revision>
  <cp:lastPrinted>2013-12-15T20:52:00Z</cp:lastPrinted>
  <dcterms:created xsi:type="dcterms:W3CDTF">2013-12-15T20:34:00Z</dcterms:created>
  <dcterms:modified xsi:type="dcterms:W3CDTF">2013-12-15T20:53:00Z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